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93" w:rsidRDefault="00031293" w:rsidP="00031293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031293" w:rsidRDefault="00031293" w:rsidP="000312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441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031293" w:rsidRDefault="00031293" w:rsidP="000312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20.02.2013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93" w:rsidRDefault="00031293" w:rsidP="00031293"/>
    <w:p w:rsidR="00B83501" w:rsidRPr="00B83501" w:rsidRDefault="00B83501" w:rsidP="00B83501">
      <w:pPr>
        <w:jc w:val="both"/>
        <w:rPr>
          <w:sz w:val="28"/>
          <w:szCs w:val="28"/>
        </w:rPr>
      </w:pPr>
      <w:r w:rsidRPr="00B83501">
        <w:rPr>
          <w:sz w:val="28"/>
          <w:szCs w:val="28"/>
        </w:rPr>
        <w:t xml:space="preserve">О внесении изменений в Постановление Администрации города Пскова от 20.10.2011 №2489 «Об утверждении долгосрочной целевой программы «Патриотическое воспитание молодежи в городе Пскове на   2011-2013 годы» </w:t>
      </w:r>
    </w:p>
    <w:p w:rsidR="00B83501" w:rsidRPr="00B83501" w:rsidRDefault="00B83501" w:rsidP="00B83501">
      <w:pPr>
        <w:rPr>
          <w:sz w:val="28"/>
          <w:szCs w:val="28"/>
        </w:rPr>
      </w:pPr>
    </w:p>
    <w:p w:rsidR="00B83501" w:rsidRPr="00B83501" w:rsidRDefault="00B83501" w:rsidP="00B83501">
      <w:pPr>
        <w:jc w:val="both"/>
        <w:rPr>
          <w:sz w:val="28"/>
          <w:szCs w:val="28"/>
        </w:rPr>
      </w:pPr>
      <w:r w:rsidRPr="00B83501">
        <w:rPr>
          <w:sz w:val="28"/>
          <w:szCs w:val="28"/>
        </w:rPr>
        <w:tab/>
      </w:r>
      <w:proofErr w:type="gramStart"/>
      <w:r w:rsidRPr="00B83501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910211">
        <w:rPr>
          <w:sz w:val="28"/>
          <w:szCs w:val="28"/>
        </w:rPr>
        <w:t xml:space="preserve">с подпунктом 13 пункта 1 статьи 16 </w:t>
      </w:r>
      <w:r w:rsidRPr="00B83501">
        <w:rPr>
          <w:sz w:val="28"/>
          <w:szCs w:val="28"/>
        </w:rPr>
        <w:t xml:space="preserve">Федерального закона от 06.10.2003 №131 – 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долгосрочных целевых программ муниципального образования «Город Псков», </w:t>
      </w:r>
      <w:r w:rsidR="003E71A2">
        <w:rPr>
          <w:sz w:val="28"/>
          <w:szCs w:val="28"/>
        </w:rPr>
        <w:t xml:space="preserve">руководствуясь </w:t>
      </w:r>
      <w:r w:rsidRPr="00B83501">
        <w:rPr>
          <w:sz w:val="28"/>
          <w:szCs w:val="28"/>
        </w:rPr>
        <w:t>статьями 32 и 34</w:t>
      </w:r>
      <w:proofErr w:type="gramEnd"/>
      <w:r w:rsidRPr="00B83501">
        <w:rPr>
          <w:sz w:val="28"/>
          <w:szCs w:val="28"/>
        </w:rPr>
        <w:t xml:space="preserve"> Устава муниципального образования «Город Псков», Администрация города Пскова </w:t>
      </w:r>
    </w:p>
    <w:p w:rsidR="00B83501" w:rsidRPr="00B83501" w:rsidRDefault="00B83501" w:rsidP="00B83501">
      <w:pPr>
        <w:jc w:val="center"/>
        <w:rPr>
          <w:sz w:val="28"/>
          <w:szCs w:val="28"/>
        </w:rPr>
      </w:pPr>
    </w:p>
    <w:p w:rsidR="00B83501" w:rsidRPr="00B83501" w:rsidRDefault="00B83501" w:rsidP="00B83501">
      <w:pPr>
        <w:jc w:val="center"/>
        <w:rPr>
          <w:sz w:val="28"/>
          <w:szCs w:val="28"/>
        </w:rPr>
      </w:pPr>
      <w:r w:rsidRPr="00B83501">
        <w:rPr>
          <w:sz w:val="28"/>
          <w:szCs w:val="28"/>
        </w:rPr>
        <w:t>ПОСТАНОВЛЯЕТ</w:t>
      </w:r>
    </w:p>
    <w:p w:rsidR="00510C5D" w:rsidRDefault="00510C5D" w:rsidP="00510C5D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510C5D" w:rsidRDefault="003E71A2" w:rsidP="00B83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83501" w:rsidRPr="00B83501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="00B83501" w:rsidRPr="00B83501">
        <w:rPr>
          <w:sz w:val="28"/>
          <w:szCs w:val="28"/>
        </w:rPr>
        <w:t xml:space="preserve"> Администрации города Пскова от 20.10.2011 №2489 «Об утверждении долгосрочной целевой программы «Патриотическое воспитание молодежи в городе Пскове на   2011-2013 годы» следующие изменения:</w:t>
      </w:r>
    </w:p>
    <w:p w:rsidR="00B83501" w:rsidRPr="00B83501" w:rsidRDefault="00B83501" w:rsidP="00B83501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83501">
        <w:rPr>
          <w:sz w:val="28"/>
          <w:szCs w:val="28"/>
        </w:rPr>
        <w:t xml:space="preserve">)  В Приложение </w:t>
      </w:r>
      <w:r w:rsidR="003E71A2">
        <w:rPr>
          <w:sz w:val="28"/>
          <w:szCs w:val="28"/>
        </w:rPr>
        <w:t xml:space="preserve">1 </w:t>
      </w:r>
      <w:r w:rsidRPr="00B83501">
        <w:rPr>
          <w:sz w:val="28"/>
          <w:szCs w:val="28"/>
        </w:rPr>
        <w:t xml:space="preserve">к долгосрочной целевой программе «Патриотическое воспитание молодежи в городе Пскове на   2011-2013 годы» </w:t>
      </w:r>
      <w:r w:rsidR="003E71A2">
        <w:rPr>
          <w:sz w:val="28"/>
          <w:szCs w:val="28"/>
        </w:rPr>
        <w:t xml:space="preserve">в «Перечень </w:t>
      </w:r>
      <w:r w:rsidRPr="00B83501">
        <w:rPr>
          <w:sz w:val="28"/>
          <w:szCs w:val="28"/>
        </w:rPr>
        <w:t xml:space="preserve"> мероприятий долгосрочной целевой программы «Патриотическое воспитание молодежи в городе Пскове на   20</w:t>
      </w:r>
      <w:r w:rsidR="003E71A2">
        <w:rPr>
          <w:sz w:val="28"/>
          <w:szCs w:val="28"/>
        </w:rPr>
        <w:t xml:space="preserve">11-2013 годы»  внести </w:t>
      </w:r>
      <w:r w:rsidRPr="00B83501">
        <w:rPr>
          <w:sz w:val="28"/>
          <w:szCs w:val="28"/>
        </w:rPr>
        <w:t>изменения:</w:t>
      </w:r>
    </w:p>
    <w:p w:rsidR="00B83501" w:rsidRPr="00B83501" w:rsidRDefault="00B83501" w:rsidP="00B83501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B83501">
        <w:rPr>
          <w:sz w:val="28"/>
          <w:szCs w:val="28"/>
        </w:rPr>
        <w:tab/>
        <w:t>а) пункт</w:t>
      </w:r>
      <w:r w:rsidR="00856345">
        <w:rPr>
          <w:sz w:val="28"/>
          <w:szCs w:val="28"/>
        </w:rPr>
        <w:t xml:space="preserve"> 12.1</w:t>
      </w:r>
      <w:r w:rsidRPr="00B83501">
        <w:rPr>
          <w:sz w:val="28"/>
          <w:szCs w:val="28"/>
        </w:rPr>
        <w:t xml:space="preserve">  изложить в следующей редакции:</w:t>
      </w:r>
    </w:p>
    <w:p w:rsidR="00B83501" w:rsidRPr="00B83501" w:rsidRDefault="00B83501" w:rsidP="00B83501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B83501">
        <w:rPr>
          <w:sz w:val="28"/>
          <w:szCs w:val="28"/>
        </w:rPr>
        <w:t>«</w:t>
      </w:r>
    </w:p>
    <w:tbl>
      <w:tblPr>
        <w:tblStyle w:val="2"/>
        <w:tblW w:w="9876" w:type="dxa"/>
        <w:tblInd w:w="-176" w:type="dxa"/>
        <w:tblLayout w:type="fixed"/>
        <w:tblLook w:val="04A0"/>
      </w:tblPr>
      <w:tblGrid>
        <w:gridCol w:w="568"/>
        <w:gridCol w:w="1984"/>
        <w:gridCol w:w="1134"/>
        <w:gridCol w:w="946"/>
        <w:gridCol w:w="850"/>
        <w:gridCol w:w="993"/>
        <w:gridCol w:w="991"/>
        <w:gridCol w:w="2410"/>
      </w:tblGrid>
      <w:tr w:rsidR="00856345" w:rsidRPr="00B83501" w:rsidTr="00984E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Default="00856345" w:rsidP="00984E1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Default="00856345" w:rsidP="00984E1B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  <w:ind w:hanging="108"/>
              <w:rPr>
                <w:lang w:eastAsia="en-US"/>
              </w:rPr>
            </w:pPr>
            <w:r>
              <w:rPr>
                <w:lang w:eastAsia="en-US"/>
              </w:rPr>
              <w:t xml:space="preserve">Издание плакатов патриотической тематики  для муниципальных 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Default="00856345" w:rsidP="00984E1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УО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Default="00856345" w:rsidP="00984E1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Default="00856345" w:rsidP="00984E1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Pr="00856345" w:rsidRDefault="00856345" w:rsidP="00984E1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 w:rsidRPr="00856345">
              <w:rPr>
                <w:lang w:eastAsia="en-US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Default="00856345" w:rsidP="00984E1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Default="00856345" w:rsidP="00984E1B">
            <w:pPr>
              <w:tabs>
                <w:tab w:val="left" w:pos="-108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gramStart"/>
            <w:r>
              <w:rPr>
                <w:lang w:eastAsia="en-US"/>
              </w:rPr>
              <w:t>информационно-пропагандисткой</w:t>
            </w:r>
            <w:proofErr w:type="gramEnd"/>
            <w:r>
              <w:rPr>
                <w:lang w:eastAsia="en-US"/>
              </w:rPr>
              <w:t xml:space="preserve"> работы</w:t>
            </w:r>
          </w:p>
        </w:tc>
      </w:tr>
    </w:tbl>
    <w:p w:rsidR="00510C5D" w:rsidRDefault="00856345" w:rsidP="00856345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737201">
        <w:rPr>
          <w:sz w:val="28"/>
          <w:szCs w:val="28"/>
        </w:rPr>
        <w:t>;</w:t>
      </w:r>
    </w:p>
    <w:p w:rsidR="00510C5D" w:rsidRDefault="00123D1D" w:rsidP="00123D1D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345">
        <w:rPr>
          <w:sz w:val="28"/>
          <w:szCs w:val="28"/>
        </w:rPr>
        <w:t>б) пункт 15</w:t>
      </w:r>
      <w:r w:rsidR="00510C5D">
        <w:rPr>
          <w:sz w:val="28"/>
          <w:szCs w:val="28"/>
        </w:rPr>
        <w:t xml:space="preserve"> изложить в следующей редакции:</w:t>
      </w:r>
    </w:p>
    <w:p w:rsidR="00510C5D" w:rsidRPr="00466720" w:rsidRDefault="00510C5D" w:rsidP="00510C5D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2"/>
        <w:tblW w:w="9870" w:type="dxa"/>
        <w:tblInd w:w="-176" w:type="dxa"/>
        <w:tblLayout w:type="fixed"/>
        <w:tblLook w:val="04A0"/>
      </w:tblPr>
      <w:tblGrid>
        <w:gridCol w:w="569"/>
        <w:gridCol w:w="1983"/>
        <w:gridCol w:w="1133"/>
        <w:gridCol w:w="945"/>
        <w:gridCol w:w="850"/>
        <w:gridCol w:w="992"/>
        <w:gridCol w:w="990"/>
        <w:gridCol w:w="2408"/>
      </w:tblGrid>
      <w:tr w:rsidR="00856345" w:rsidTr="0085634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Default="00856345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Pr="00510C5D" w:rsidRDefault="00856345" w:rsidP="00984E1B">
            <w:pPr>
              <w:widowControl w:val="0"/>
              <w:autoSpaceDE w:val="0"/>
              <w:autoSpaceDN w:val="0"/>
              <w:adjustRightInd w:val="0"/>
            </w:pPr>
            <w:r w:rsidRPr="00510C5D">
              <w:t>Городские молодежно-патриотические акции   «Ветеран живет рядом», «Забота», «Дети Пскова – детям войны», «Георгиевская ленточка», «Мы из прошлого»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Pr="00510C5D" w:rsidRDefault="00856345" w:rsidP="00984E1B">
            <w:pPr>
              <w:widowControl w:val="0"/>
              <w:autoSpaceDE w:val="0"/>
              <w:autoSpaceDN w:val="0"/>
              <w:adjustRightInd w:val="0"/>
            </w:pPr>
            <w:r w:rsidRPr="00510C5D">
              <w:t xml:space="preserve">УО, </w:t>
            </w:r>
            <w:proofErr w:type="spellStart"/>
            <w:r w:rsidRPr="00510C5D">
              <w:t>КФКСиДМ</w:t>
            </w:r>
            <w:proofErr w:type="spellEnd"/>
            <w:r w:rsidRPr="00510C5D">
              <w:t>, ПГМЦ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Pr="00510C5D" w:rsidRDefault="00856345" w:rsidP="0098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0C5D">
              <w:t xml:space="preserve">УО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Pr="00510C5D" w:rsidRDefault="00856345" w:rsidP="0098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0C5D">
              <w:t xml:space="preserve">90,0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Pr="00510C5D" w:rsidRDefault="00856345" w:rsidP="00984E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510C5D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Pr="00510C5D" w:rsidRDefault="00856345" w:rsidP="0098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0C5D">
              <w:t>70,0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5" w:rsidRPr="00510C5D" w:rsidRDefault="00856345" w:rsidP="00984E1B">
            <w:pPr>
              <w:widowControl w:val="0"/>
              <w:autoSpaceDE w:val="0"/>
              <w:autoSpaceDN w:val="0"/>
              <w:adjustRightInd w:val="0"/>
            </w:pPr>
            <w:r w:rsidRPr="00510C5D">
              <w:t>воспитание молодежи в духе славных боевых традиций старших поколений и воспитание чувства гордости за боевое прошлое Отечества</w:t>
            </w:r>
          </w:p>
        </w:tc>
      </w:tr>
    </w:tbl>
    <w:p w:rsidR="00B83501" w:rsidRDefault="00856345" w:rsidP="00856345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37201">
        <w:rPr>
          <w:sz w:val="28"/>
          <w:szCs w:val="28"/>
        </w:rPr>
        <w:t>;</w:t>
      </w:r>
    </w:p>
    <w:p w:rsidR="00737201" w:rsidRDefault="00737201" w:rsidP="0073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824FA7">
        <w:rPr>
          <w:sz w:val="28"/>
          <w:szCs w:val="28"/>
        </w:rPr>
        <w:t>пункт</w:t>
      </w:r>
      <w:r w:rsidR="008A1450">
        <w:rPr>
          <w:sz w:val="28"/>
          <w:szCs w:val="28"/>
        </w:rPr>
        <w:t>ы 38</w:t>
      </w:r>
      <w:r w:rsidR="00824FA7">
        <w:rPr>
          <w:sz w:val="28"/>
          <w:szCs w:val="28"/>
        </w:rPr>
        <w:t>.4.</w:t>
      </w:r>
      <w:r w:rsidR="008A1450">
        <w:rPr>
          <w:sz w:val="28"/>
          <w:szCs w:val="28"/>
        </w:rPr>
        <w:t xml:space="preserve">, 38.5., 38.6 и 38.7. </w:t>
      </w:r>
      <w:r w:rsidR="00824FA7">
        <w:rPr>
          <w:sz w:val="28"/>
          <w:szCs w:val="28"/>
        </w:rPr>
        <w:t xml:space="preserve"> изложить в следующей редакции:</w:t>
      </w:r>
    </w:p>
    <w:p w:rsidR="00824FA7" w:rsidRDefault="00824FA7" w:rsidP="00824FA7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2"/>
        <w:tblW w:w="9870" w:type="dxa"/>
        <w:tblInd w:w="-176" w:type="dxa"/>
        <w:tblLayout w:type="fixed"/>
        <w:tblLook w:val="04A0"/>
      </w:tblPr>
      <w:tblGrid>
        <w:gridCol w:w="569"/>
        <w:gridCol w:w="1842"/>
        <w:gridCol w:w="1275"/>
        <w:gridCol w:w="944"/>
        <w:gridCol w:w="850"/>
        <w:gridCol w:w="992"/>
        <w:gridCol w:w="990"/>
        <w:gridCol w:w="2408"/>
      </w:tblGrid>
      <w:tr w:rsidR="00824FA7" w:rsidTr="005A5F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7" w:rsidRDefault="00824FA7" w:rsidP="00D1736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38.4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7" w:rsidRPr="00824FA7" w:rsidRDefault="00824FA7" w:rsidP="00D17364">
            <w:pPr>
              <w:widowControl w:val="0"/>
              <w:autoSpaceDE w:val="0"/>
              <w:autoSpaceDN w:val="0"/>
              <w:adjustRightInd w:val="0"/>
            </w:pPr>
            <w:r>
              <w:t xml:space="preserve"> Международная научно-историческая конференция «Гражданская война на </w:t>
            </w:r>
            <w:proofErr w:type="spellStart"/>
            <w:r>
              <w:t>Северо</w:t>
            </w:r>
            <w:proofErr w:type="spellEnd"/>
            <w:r>
              <w:t xml:space="preserve"> – Западе России и судьбы его участников» - </w:t>
            </w:r>
            <w:proofErr w:type="spellStart"/>
            <w:r>
              <w:t>Калкинские</w:t>
            </w:r>
            <w:proofErr w:type="spellEnd"/>
            <w:r>
              <w:t xml:space="preserve"> чтения (приобретение оргтехники для подготовки и проведения конференций; издание сводных сборников </w:t>
            </w:r>
            <w:r>
              <w:rPr>
                <w:lang w:val="en-US"/>
              </w:rPr>
              <w:t>IV</w:t>
            </w:r>
            <w:r>
              <w:t xml:space="preserve"> и  </w:t>
            </w:r>
            <w:r>
              <w:rPr>
                <w:lang w:val="en-US"/>
              </w:rPr>
              <w:t>V</w:t>
            </w:r>
            <w:r>
              <w:t xml:space="preserve"> конференций)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7" w:rsidRDefault="005A5FDF" w:rsidP="005A5FDF">
            <w:pPr>
              <w:widowControl w:val="0"/>
              <w:autoSpaceDE w:val="0"/>
              <w:autoSpaceDN w:val="0"/>
              <w:adjustRightInd w:val="0"/>
            </w:pPr>
            <w:r>
              <w:t xml:space="preserve">УК, </w:t>
            </w:r>
            <w:proofErr w:type="spellStart"/>
            <w:r>
              <w:t>Историко</w:t>
            </w:r>
            <w:proofErr w:type="spellEnd"/>
            <w:r>
              <w:t xml:space="preserve"> – краеведческая библиотека</w:t>
            </w:r>
          </w:p>
          <w:p w:rsidR="005A5FDF" w:rsidRPr="00510C5D" w:rsidRDefault="005A5FDF" w:rsidP="005A5FDF">
            <w:pPr>
              <w:widowControl w:val="0"/>
              <w:autoSpaceDE w:val="0"/>
              <w:autoSpaceDN w:val="0"/>
              <w:adjustRightInd w:val="0"/>
            </w:pPr>
            <w:r>
              <w:t xml:space="preserve"> им. И. И. Василёва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7" w:rsidRPr="00510C5D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7" w:rsidRPr="00510C5D" w:rsidRDefault="005A5FDF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824FA7" w:rsidRPr="00510C5D"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7" w:rsidRPr="00510C5D" w:rsidRDefault="005A5FDF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824FA7">
              <w:t>0</w:t>
            </w:r>
            <w:r w:rsidR="00824FA7" w:rsidRPr="00510C5D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7" w:rsidRPr="00510C5D" w:rsidRDefault="005A5FDF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824FA7" w:rsidRPr="00510C5D">
              <w:t>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7" w:rsidRPr="00510C5D" w:rsidRDefault="005A5FDF" w:rsidP="00D17364">
            <w:pPr>
              <w:widowControl w:val="0"/>
              <w:autoSpaceDE w:val="0"/>
              <w:autoSpaceDN w:val="0"/>
              <w:adjustRightInd w:val="0"/>
            </w:pPr>
            <w:r>
              <w:t>повышение интереса молодежи к историческому прошлому своей страны</w:t>
            </w:r>
          </w:p>
        </w:tc>
      </w:tr>
      <w:tr w:rsidR="008A1EF8" w:rsidTr="005A5F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38.5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>Юношеские кутузовские чтения 17, 18 и 19 (издание сводных сборников материалов чтений)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 xml:space="preserve">УК, </w:t>
            </w:r>
            <w:proofErr w:type="spellStart"/>
            <w:r>
              <w:t>Историко</w:t>
            </w:r>
            <w:proofErr w:type="spellEnd"/>
            <w:r>
              <w:t xml:space="preserve"> – краеведческая библиотека</w:t>
            </w:r>
          </w:p>
          <w:p w:rsidR="008A1EF8" w:rsidRPr="00510C5D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 xml:space="preserve"> им. И. И. Василёва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Pr="00510C5D" w:rsidRDefault="008A1EF8" w:rsidP="00943D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Pr="00510C5D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>повышение интереса молодежи к историческому прошлому своей страны</w:t>
            </w:r>
          </w:p>
        </w:tc>
      </w:tr>
      <w:tr w:rsidR="008A1EF8" w:rsidTr="005A5F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38.6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>Историко-краеведческие олимпиады «Гордимся славой предков»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 xml:space="preserve">УК, </w:t>
            </w:r>
            <w:proofErr w:type="spellStart"/>
            <w:r>
              <w:t>Историко</w:t>
            </w:r>
            <w:proofErr w:type="spellEnd"/>
            <w:r>
              <w:t xml:space="preserve"> – краеведческая библиотека</w:t>
            </w:r>
          </w:p>
          <w:p w:rsidR="008A1EF8" w:rsidRPr="00510C5D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 xml:space="preserve"> им. И. И. Василёва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Pr="00510C5D" w:rsidRDefault="008A1EF8" w:rsidP="00943D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Pr="00510C5D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>повышение интереса молодежи к историческому прошлому своей страны</w:t>
            </w:r>
          </w:p>
        </w:tc>
      </w:tr>
      <w:tr w:rsidR="008A1EF8" w:rsidTr="005A5F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38.7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>Городская историко-краеведческая олимпиада учащихся муниципальных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 xml:space="preserve">УК, </w:t>
            </w:r>
            <w:proofErr w:type="spellStart"/>
            <w:r>
              <w:t>Историко</w:t>
            </w:r>
            <w:proofErr w:type="spellEnd"/>
            <w:r>
              <w:t xml:space="preserve"> – краеведческая библиотека</w:t>
            </w:r>
          </w:p>
          <w:p w:rsidR="008A1EF8" w:rsidRPr="00510C5D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 xml:space="preserve"> им. И. И. Василёва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Pr="00510C5D" w:rsidRDefault="008A1EF8" w:rsidP="00943D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Default="008A1EF8" w:rsidP="00D17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F8" w:rsidRPr="00510C5D" w:rsidRDefault="008A1EF8" w:rsidP="00D17364">
            <w:pPr>
              <w:widowControl w:val="0"/>
              <w:autoSpaceDE w:val="0"/>
              <w:autoSpaceDN w:val="0"/>
              <w:adjustRightInd w:val="0"/>
            </w:pPr>
            <w:r>
              <w:t>повышение интереса молодежи к историческому прошлому своей страны</w:t>
            </w:r>
          </w:p>
        </w:tc>
      </w:tr>
    </w:tbl>
    <w:p w:rsidR="00824FA7" w:rsidRPr="00856345" w:rsidRDefault="00C9250A" w:rsidP="00C9250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83501" w:rsidRPr="00B83501" w:rsidRDefault="00B83501" w:rsidP="008A1EF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83501">
        <w:rPr>
          <w:sz w:val="28"/>
          <w:szCs w:val="28"/>
        </w:rPr>
        <w:lastRenderedPageBreak/>
        <w:t>2. Настоящее Постановление вступает в силу с момента официального опубликования</w:t>
      </w:r>
      <w:r w:rsidRPr="00B83501">
        <w:rPr>
          <w:sz w:val="28"/>
          <w:szCs w:val="28"/>
          <w:lang w:eastAsia="en-US"/>
        </w:rPr>
        <w:t xml:space="preserve"> и распространяется на правоотношения, возникшие с 1января 2012 года.</w:t>
      </w:r>
    </w:p>
    <w:p w:rsidR="00B83501" w:rsidRPr="00B83501" w:rsidRDefault="00B83501" w:rsidP="008A1EF8">
      <w:pPr>
        <w:ind w:firstLine="708"/>
        <w:jc w:val="both"/>
        <w:rPr>
          <w:sz w:val="28"/>
          <w:szCs w:val="28"/>
        </w:rPr>
      </w:pPr>
      <w:r w:rsidRPr="00B83501">
        <w:rPr>
          <w:sz w:val="28"/>
          <w:szCs w:val="28"/>
        </w:rPr>
        <w:t xml:space="preserve"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 </w:t>
      </w:r>
      <w:r w:rsidRPr="00B83501">
        <w:rPr>
          <w:sz w:val="28"/>
          <w:szCs w:val="28"/>
          <w:lang w:eastAsia="en-US"/>
        </w:rPr>
        <w:t>(</w:t>
      </w:r>
      <w:hyperlink r:id="rId6" w:history="1">
        <w:r w:rsidRPr="00B83501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Pr="00B83501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83501">
          <w:rPr>
            <w:color w:val="0000FF"/>
            <w:sz w:val="28"/>
            <w:szCs w:val="28"/>
            <w:u w:val="single"/>
            <w:lang w:val="en-US" w:eastAsia="en-US"/>
          </w:rPr>
          <w:t>pskovgorod</w:t>
        </w:r>
        <w:proofErr w:type="spellEnd"/>
        <w:r w:rsidRPr="00B83501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83501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B83501">
        <w:rPr>
          <w:sz w:val="28"/>
          <w:szCs w:val="28"/>
          <w:lang w:eastAsia="en-US"/>
        </w:rPr>
        <w:t>)</w:t>
      </w:r>
      <w:r w:rsidRPr="00B83501">
        <w:rPr>
          <w:sz w:val="28"/>
          <w:szCs w:val="28"/>
        </w:rPr>
        <w:t>.</w:t>
      </w:r>
    </w:p>
    <w:p w:rsidR="00B83501" w:rsidRPr="00B83501" w:rsidRDefault="008A1EF8" w:rsidP="00B83501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501" w:rsidRPr="00B83501">
        <w:rPr>
          <w:sz w:val="28"/>
          <w:szCs w:val="28"/>
        </w:rPr>
        <w:t xml:space="preserve">4. </w:t>
      </w:r>
      <w:proofErr w:type="gramStart"/>
      <w:r w:rsidR="00B83501" w:rsidRPr="00B83501">
        <w:rPr>
          <w:sz w:val="28"/>
          <w:szCs w:val="28"/>
        </w:rPr>
        <w:t>Контроль за</w:t>
      </w:r>
      <w:proofErr w:type="gramEnd"/>
      <w:r w:rsidR="00B83501" w:rsidRPr="00B83501">
        <w:rPr>
          <w:sz w:val="28"/>
          <w:szCs w:val="28"/>
        </w:rPr>
        <w:t xml:space="preserve"> исполнением  настоящего Постановления возложить на заместителя Главы Администрации города Пскова Г. И. Барышникова.</w:t>
      </w:r>
    </w:p>
    <w:p w:rsidR="00B83501" w:rsidRPr="00B83501" w:rsidRDefault="00B83501" w:rsidP="00B83501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B83501" w:rsidRPr="00B83501" w:rsidRDefault="00B83501" w:rsidP="00B83501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B83501" w:rsidRPr="00B83501" w:rsidRDefault="00B83501" w:rsidP="00B83501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 w:rsidRPr="00B83501">
        <w:rPr>
          <w:sz w:val="28"/>
          <w:szCs w:val="28"/>
        </w:rPr>
        <w:t>Глава Администрации</w:t>
      </w:r>
    </w:p>
    <w:p w:rsidR="00B83501" w:rsidRPr="00B83501" w:rsidRDefault="00B83501" w:rsidP="00B83501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 w:rsidRPr="00B83501">
        <w:rPr>
          <w:sz w:val="28"/>
          <w:szCs w:val="28"/>
        </w:rPr>
        <w:t>города Пскова</w:t>
      </w:r>
      <w:r w:rsidRPr="00B83501">
        <w:rPr>
          <w:sz w:val="28"/>
          <w:szCs w:val="28"/>
        </w:rPr>
        <w:tab/>
      </w:r>
      <w:r w:rsidRPr="00B83501">
        <w:rPr>
          <w:sz w:val="28"/>
          <w:szCs w:val="28"/>
        </w:rPr>
        <w:tab/>
      </w:r>
      <w:r w:rsidRPr="00B83501">
        <w:rPr>
          <w:sz w:val="28"/>
          <w:szCs w:val="28"/>
        </w:rPr>
        <w:tab/>
      </w:r>
      <w:r w:rsidRPr="00B83501">
        <w:rPr>
          <w:sz w:val="28"/>
          <w:szCs w:val="28"/>
        </w:rPr>
        <w:tab/>
      </w:r>
      <w:r w:rsidRPr="00B83501">
        <w:rPr>
          <w:sz w:val="28"/>
          <w:szCs w:val="28"/>
        </w:rPr>
        <w:tab/>
      </w:r>
      <w:r w:rsidRPr="00B83501">
        <w:rPr>
          <w:sz w:val="28"/>
          <w:szCs w:val="28"/>
        </w:rPr>
        <w:tab/>
      </w:r>
      <w:r w:rsidRPr="00B83501">
        <w:rPr>
          <w:sz w:val="28"/>
          <w:szCs w:val="28"/>
        </w:rPr>
        <w:tab/>
        <w:t xml:space="preserve">      И. С. Чередниченко</w:t>
      </w:r>
      <w:r w:rsidRPr="00B83501">
        <w:rPr>
          <w:sz w:val="28"/>
          <w:szCs w:val="28"/>
        </w:rPr>
        <w:tab/>
      </w:r>
      <w:r w:rsidRPr="00B83501">
        <w:rPr>
          <w:sz w:val="28"/>
          <w:szCs w:val="28"/>
        </w:rPr>
        <w:tab/>
      </w:r>
      <w:r w:rsidRPr="00B83501">
        <w:rPr>
          <w:sz w:val="28"/>
          <w:szCs w:val="28"/>
        </w:rPr>
        <w:tab/>
      </w:r>
    </w:p>
    <w:p w:rsidR="00B83501" w:rsidRDefault="00B83501"/>
    <w:sectPr w:rsidR="00B83501" w:rsidSect="00B8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5D"/>
    <w:rsid w:val="00031293"/>
    <w:rsid w:val="00123D1D"/>
    <w:rsid w:val="003E71A2"/>
    <w:rsid w:val="004003FE"/>
    <w:rsid w:val="00466720"/>
    <w:rsid w:val="00510C5D"/>
    <w:rsid w:val="00534A3C"/>
    <w:rsid w:val="00574AA3"/>
    <w:rsid w:val="005A5FDF"/>
    <w:rsid w:val="006D0557"/>
    <w:rsid w:val="00737201"/>
    <w:rsid w:val="0075182B"/>
    <w:rsid w:val="00824FA7"/>
    <w:rsid w:val="00856345"/>
    <w:rsid w:val="008A1450"/>
    <w:rsid w:val="008A1EF8"/>
    <w:rsid w:val="00A53B65"/>
    <w:rsid w:val="00AD082B"/>
    <w:rsid w:val="00B83501"/>
    <w:rsid w:val="00BA7731"/>
    <w:rsid w:val="00C9250A"/>
    <w:rsid w:val="00D1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10C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12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10C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skovgoro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8D96-E5AE-4C4A-990E-DD2E9FEF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dm.romanuk</cp:lastModifiedBy>
  <cp:revision>4</cp:revision>
  <cp:lastPrinted>2013-02-06T11:42:00Z</cp:lastPrinted>
  <dcterms:created xsi:type="dcterms:W3CDTF">2013-02-06T11:43:00Z</dcterms:created>
  <dcterms:modified xsi:type="dcterms:W3CDTF">2013-02-21T12:18:00Z</dcterms:modified>
</cp:coreProperties>
</file>